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4F15FBBD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3BF8B3C9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4DB2B219" wp14:editId="5B6734D5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96753B6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C031CA0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0E6DDFC0" w14:textId="77777777" w:rsidR="000B48B8" w:rsidRDefault="000B48B8" w:rsidP="000B48B8">
      <w:pPr>
        <w:rPr>
          <w:sz w:val="24"/>
        </w:rPr>
      </w:pPr>
    </w:p>
    <w:p w14:paraId="282D7004" w14:textId="6BA2EE4A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B201CB">
        <w:rPr>
          <w:b/>
          <w:sz w:val="48"/>
          <w:szCs w:val="48"/>
        </w:rPr>
        <w:t>3</w:t>
      </w:r>
    </w:p>
    <w:p w14:paraId="649C88AA" w14:textId="33C03635" w:rsidR="00B53ACE" w:rsidRDefault="00381803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Lifting Equipment </w:t>
      </w: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6CB0D541" w14:textId="77777777" w:rsidTr="00340E8D">
        <w:trPr>
          <w:trHeight w:val="3854"/>
        </w:trPr>
        <w:tc>
          <w:tcPr>
            <w:tcW w:w="9640" w:type="dxa"/>
          </w:tcPr>
          <w:p w14:paraId="10B27C3D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2A54E7D5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164EAEA6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638EC8BB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77B7912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5847D86F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74709BE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B4D9BAF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ENDER CLOSING </w:t>
            </w:r>
            <w:proofErr w:type="gramStart"/>
            <w:r w:rsidRPr="00340E8D">
              <w:rPr>
                <w:rFonts w:ascii="Arial" w:hAnsi="Arial" w:cs="Arial"/>
                <w:sz w:val="32"/>
                <w:szCs w:val="32"/>
              </w:rPr>
              <w:t>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4B5A645C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5C90AD1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56F21CF1" w14:textId="77777777" w:rsidR="00EA004E" w:rsidRDefault="00EA004E" w:rsidP="000B48B8">
      <w:pPr>
        <w:rPr>
          <w:b/>
          <w:sz w:val="36"/>
          <w:szCs w:val="36"/>
        </w:rPr>
      </w:pPr>
    </w:p>
    <w:p w14:paraId="214D2CFC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8C37473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6D571C6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41E92682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8771E92" w14:textId="77777777" w:rsidR="00654E8E" w:rsidRDefault="00654E8E" w:rsidP="00375A26">
      <w:pPr>
        <w:ind w:left="2160" w:hanging="2160"/>
        <w:rPr>
          <w:b/>
          <w:sz w:val="36"/>
          <w:szCs w:val="36"/>
        </w:rPr>
      </w:pPr>
    </w:p>
    <w:p w14:paraId="7CDC9C9B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3670D0C8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10666D8" w14:textId="47719489" w:rsidR="00C601FE" w:rsidRDefault="00381803" w:rsidP="000E0B53">
      <w:pPr>
        <w:ind w:left="2160" w:hanging="2160"/>
        <w:rPr>
          <w:b/>
          <w:sz w:val="36"/>
          <w:szCs w:val="36"/>
        </w:rPr>
      </w:pPr>
      <w:r w:rsidRPr="00381803">
        <w:rPr>
          <w:b/>
          <w:noProof/>
          <w:sz w:val="36"/>
          <w:szCs w:val="36"/>
        </w:rPr>
        <w:drawing>
          <wp:inline distT="0" distB="0" distL="0" distR="0" wp14:anchorId="640544D4" wp14:editId="6884114F">
            <wp:extent cx="5991860" cy="8181219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160" cy="8184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01FE">
        <w:rPr>
          <w:b/>
          <w:sz w:val="36"/>
          <w:szCs w:val="36"/>
        </w:rPr>
        <w:br w:type="page"/>
      </w:r>
    </w:p>
    <w:p w14:paraId="0DA42C50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6E44A33F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5A378BD7" w14:textId="77777777" w:rsidR="00663995" w:rsidRDefault="00663995" w:rsidP="00663995"/>
    <w:p w14:paraId="1FFC9CEF" w14:textId="77777777" w:rsidR="00663995" w:rsidRDefault="00663995" w:rsidP="00663995"/>
    <w:p w14:paraId="391D50E5" w14:textId="77777777" w:rsidR="00663995" w:rsidRDefault="00663995" w:rsidP="00663995"/>
    <w:p w14:paraId="34B53364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A.1</w:t>
      </w:r>
    </w:p>
    <w:p w14:paraId="268140C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t>QMS Manual or a document that defines and describes the QMS and its scope or Quality Method statement based on the scope</w:t>
      </w:r>
    </w:p>
    <w:p w14:paraId="479E9D4F" w14:textId="24711152" w:rsidR="002D0CA8" w:rsidRPr="00340E8D" w:rsidRDefault="002D0CA8" w:rsidP="007D7AA3">
      <w:pPr>
        <w:jc w:val="center"/>
        <w:rPr>
          <w:sz w:val="28"/>
        </w:rPr>
      </w:pPr>
    </w:p>
    <w:p w14:paraId="2B05AE13" w14:textId="77777777" w:rsidR="007D7AA3" w:rsidRPr="00340E8D" w:rsidRDefault="007D7AA3" w:rsidP="007D7AA3">
      <w:pPr>
        <w:rPr>
          <w:sz w:val="28"/>
        </w:rPr>
      </w:pPr>
    </w:p>
    <w:p w14:paraId="13F3E89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F2ED2F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25FBC4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DC696E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698151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36D6F2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4E825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6EBF70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570F887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59FB07DE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0E69ABA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EB4E5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C28E7D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85348E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E215E7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1313E0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924E9EF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2F3E9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809BE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BEA4C4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7D2BC5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3067F" w14:paraId="5268609C" w14:textId="77777777" w:rsidTr="00FB2AEF">
        <w:trPr>
          <w:trHeight w:val="218"/>
        </w:trPr>
        <w:tc>
          <w:tcPr>
            <w:tcW w:w="9180" w:type="dxa"/>
          </w:tcPr>
          <w:p w14:paraId="0B04CE3B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3B120141" w14:textId="77777777" w:rsidTr="00FB2AEF">
        <w:trPr>
          <w:trHeight w:val="94"/>
        </w:trPr>
        <w:tc>
          <w:tcPr>
            <w:tcW w:w="9180" w:type="dxa"/>
          </w:tcPr>
          <w:p w14:paraId="094F1CD6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12FE28C7" w14:textId="77777777" w:rsidTr="00FB2AEF">
        <w:trPr>
          <w:trHeight w:val="94"/>
        </w:trPr>
        <w:tc>
          <w:tcPr>
            <w:tcW w:w="9180" w:type="dxa"/>
          </w:tcPr>
          <w:p w14:paraId="462D840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5B2EEFC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00174CE5" w14:textId="227EDFF1" w:rsidR="00FB2AEF" w:rsidRPr="00FB2AE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Control of documented information (</w:t>
            </w:r>
            <w:proofErr w:type="gramStart"/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i.e.</w:t>
            </w:r>
            <w:proofErr w:type="gramEnd"/>
            <w:r w:rsidRPr="00FB2AEF">
              <w:rPr>
                <w:rFonts w:asciiTheme="minorHAnsi" w:hAnsiTheme="minorHAnsi" w:cstheme="minorHAnsi"/>
                <w:sz w:val="72"/>
                <w:szCs w:val="52"/>
              </w:rPr>
              <w:t xml:space="preserve"> document and record control) </w:t>
            </w:r>
          </w:p>
          <w:p w14:paraId="7EBBA980" w14:textId="18ED9E0C" w:rsidR="0013067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Clause 7.5 of ISO 9001:2015</w:t>
            </w:r>
          </w:p>
          <w:p w14:paraId="0062A23E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62F6D90C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2F187D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76F5FD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613BD9B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E5DD905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15B7C5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DBEFD0A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B6F057D" w14:textId="7FE2278B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lastRenderedPageBreak/>
        <w:t>A.</w:t>
      </w:r>
      <w:r w:rsidR="00A350B4">
        <w:rPr>
          <w:rFonts w:cstheme="minorHAnsi"/>
          <w:b/>
          <w:color w:val="000000"/>
          <w:sz w:val="96"/>
          <w:szCs w:val="52"/>
        </w:rPr>
        <w:t>6</w:t>
      </w:r>
    </w:p>
    <w:p w14:paraId="6D4F2F31" w14:textId="1F6D8123" w:rsidR="00A350B4" w:rsidRPr="00A350B4" w:rsidRDefault="00A350B4" w:rsidP="00A350B4">
      <w:pPr>
        <w:jc w:val="center"/>
        <w:rPr>
          <w:rFonts w:cstheme="minorHAnsi"/>
          <w:color w:val="000000"/>
          <w:sz w:val="72"/>
          <w:szCs w:val="52"/>
        </w:rPr>
      </w:pPr>
      <w:r w:rsidRPr="00A350B4">
        <w:rPr>
          <w:rFonts w:cstheme="minorHAnsi"/>
          <w:color w:val="000000"/>
          <w:sz w:val="72"/>
          <w:szCs w:val="52"/>
        </w:rPr>
        <w:t xml:space="preserve">Documented information for Nonconformity and Corrective action </w:t>
      </w:r>
    </w:p>
    <w:p w14:paraId="2B075A1C" w14:textId="11D2562D" w:rsidR="007D7AA3" w:rsidRDefault="00A350B4" w:rsidP="00A350B4">
      <w:pPr>
        <w:jc w:val="center"/>
        <w:rPr>
          <w:rFonts w:cstheme="minorHAnsi"/>
          <w:b/>
          <w:color w:val="000000"/>
          <w:sz w:val="96"/>
          <w:szCs w:val="52"/>
        </w:rPr>
      </w:pPr>
      <w:r w:rsidRPr="00A350B4">
        <w:rPr>
          <w:rFonts w:cstheme="minorHAnsi"/>
          <w:color w:val="000000"/>
          <w:sz w:val="72"/>
          <w:szCs w:val="52"/>
        </w:rPr>
        <w:t>Clause 10.2 of ISO 9001:2015</w:t>
      </w:r>
    </w:p>
    <w:p w14:paraId="5418A450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0646E1F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7E18C08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C5D08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9DE42D4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588383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5E1DC64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4FB44605" w14:textId="1E293294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Internal audit </w:t>
      </w:r>
    </w:p>
    <w:p w14:paraId="5FF87082" w14:textId="51EEFEAA" w:rsidR="007D7AA3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9.2 of ISO 9001:2015</w:t>
      </w:r>
    </w:p>
    <w:p w14:paraId="59011CD1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1ABB65D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3F3390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DA9ED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AFDF88D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C34FB15" w14:textId="04928C0F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513C856" w14:textId="62F93726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DC59795" w14:textId="7054DC62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29790B8" w14:textId="77777777" w:rsidR="00FB2AEF" w:rsidRPr="00340E8D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58C6376" w14:textId="31BC0FEB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6309200F" w14:textId="77777777" w:rsidR="00820B68" w:rsidRP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B.1 Documented information for defined roles, </w:t>
      </w:r>
      <w:proofErr w:type="gramStart"/>
      <w:r w:rsidRPr="00820B68">
        <w:rPr>
          <w:rFonts w:cstheme="minorHAnsi"/>
          <w:color w:val="000000"/>
          <w:sz w:val="72"/>
          <w:szCs w:val="52"/>
        </w:rPr>
        <w:t>responsibilities</w:t>
      </w:r>
      <w:proofErr w:type="gramEnd"/>
      <w:r w:rsidRPr="00820B68">
        <w:rPr>
          <w:rFonts w:cstheme="minorHAnsi"/>
          <w:color w:val="000000"/>
          <w:sz w:val="72"/>
          <w:szCs w:val="52"/>
        </w:rPr>
        <w:t xml:space="preserve"> and authorities - Organization chart and Responsibility matrix (must include but not limited to quality management function/role) </w:t>
      </w:r>
    </w:p>
    <w:p w14:paraId="4E74A9D3" w14:textId="701FBE88" w:rsidR="003778A9" w:rsidRDefault="00820B68" w:rsidP="00820B68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5.3 of ISO 9001:2015)</w:t>
      </w:r>
    </w:p>
    <w:p w14:paraId="6CA3D2C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3D9EEF0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B05484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9D6C023" w14:textId="6BEDDB67" w:rsidR="00663995" w:rsidRP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</w:p>
    <w:p w14:paraId="3E95EB70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1BCE2ED3" w14:textId="4FE70CA0" w:rsid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Documented information for Control of Externally Provided Processes, Products and </w:t>
      </w:r>
      <w:proofErr w:type="gramStart"/>
      <w:r w:rsidRPr="00820B68">
        <w:rPr>
          <w:rFonts w:cstheme="minorHAnsi"/>
          <w:color w:val="000000"/>
          <w:sz w:val="72"/>
          <w:szCs w:val="52"/>
        </w:rPr>
        <w:t>Services  -</w:t>
      </w:r>
      <w:proofErr w:type="gramEnd"/>
      <w:r w:rsidRPr="00820B68">
        <w:rPr>
          <w:rFonts w:cstheme="minorHAnsi"/>
          <w:color w:val="000000"/>
          <w:sz w:val="72"/>
          <w:szCs w:val="52"/>
        </w:rPr>
        <w:t xml:space="preserve"> Must include criteria for evaluation, selection, monitoring of performance, and re-evaluation of external providers</w:t>
      </w:r>
    </w:p>
    <w:p w14:paraId="7FA186AE" w14:textId="67AE10FA" w:rsidR="00663995" w:rsidRDefault="00820B68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8.4 of ISO 9001:2015)</w:t>
      </w:r>
    </w:p>
    <w:p w14:paraId="72B8C35C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52B8DE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2EF4C3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14B41B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38A9E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8DA5429" w14:textId="77777777" w:rsidR="00340E8D" w:rsidRPr="00340E8D" w:rsidRDefault="00B201CB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C</w:t>
      </w:r>
      <w:r w:rsidR="00663995" w:rsidRPr="00340E8D">
        <w:rPr>
          <w:rFonts w:cstheme="minorHAnsi"/>
          <w:b/>
          <w:color w:val="000000"/>
          <w:sz w:val="96"/>
          <w:szCs w:val="52"/>
        </w:rPr>
        <w:t>1</w:t>
      </w:r>
    </w:p>
    <w:p w14:paraId="4ADB9BE9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Contract Quality Plan Requirements Draft contract quality plan specific to the scope of work as described in the tender documents </w:t>
      </w:r>
      <w:r w:rsidR="00340E8D">
        <w:rPr>
          <w:rFonts w:cstheme="minorHAnsi"/>
          <w:color w:val="000000"/>
          <w:sz w:val="72"/>
          <w:szCs w:val="52"/>
        </w:rPr>
        <w:t xml:space="preserve">    </w:t>
      </w:r>
      <w:proofErr w:type="gramStart"/>
      <w:r w:rsidR="00340E8D">
        <w:rPr>
          <w:rFonts w:cstheme="minorHAnsi"/>
          <w:color w:val="000000"/>
          <w:sz w:val="72"/>
          <w:szCs w:val="52"/>
        </w:rPr>
        <w:t xml:space="preserve">   </w:t>
      </w:r>
      <w:r w:rsidRPr="00340E8D">
        <w:rPr>
          <w:rFonts w:cstheme="minorHAnsi"/>
          <w:color w:val="000000"/>
          <w:sz w:val="72"/>
          <w:szCs w:val="52"/>
        </w:rPr>
        <w:t>(</w:t>
      </w:r>
      <w:proofErr w:type="gramEnd"/>
      <w:r w:rsidRPr="00340E8D">
        <w:rPr>
          <w:rFonts w:cstheme="minorHAnsi"/>
          <w:color w:val="000000"/>
          <w:sz w:val="72"/>
          <w:szCs w:val="52"/>
        </w:rPr>
        <w:t>Ref ISO 10005)</w:t>
      </w:r>
    </w:p>
    <w:p w14:paraId="65F90C83" w14:textId="77777777" w:rsidR="00663995" w:rsidRP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Draft Contract/Project Quality Plan has important QA deliverables</w:t>
      </w:r>
    </w:p>
    <w:p w14:paraId="1E61F9C0" w14:textId="61CB00EC" w:rsidR="00663995" w:rsidRDefault="00FB5BB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eastAsia="Times New Roman" w:cstheme="minorHAnsi"/>
          <w:b/>
          <w:color w:val="000000"/>
          <w:sz w:val="52"/>
          <w:szCs w:val="52"/>
          <w:lang w:eastAsia="en-ZA"/>
        </w:rPr>
        <w:t>Refer to attached template</w:t>
      </w:r>
      <w:r>
        <w:rPr>
          <w:rFonts w:eastAsia="Times New Roman" w:cstheme="minorHAnsi"/>
          <w:color w:val="000000"/>
          <w:sz w:val="52"/>
          <w:szCs w:val="52"/>
          <w:lang w:eastAsia="en-ZA"/>
        </w:rPr>
        <w:t xml:space="preserve"> - </w:t>
      </w:r>
      <w:bookmarkStart w:id="0" w:name="_MON_1745133532"/>
      <w:bookmarkEnd w:id="0"/>
      <w:r w:rsidR="001E62F6"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43EF3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11" o:title=""/>
          </v:shape>
          <o:OLEObject Type="Embed" ProgID="Word.Document.12" ShapeID="_x0000_i1025" DrawAspect="Icon" ObjectID="_1762055168" r:id="rId12">
            <o:FieldCodes>\s</o:FieldCodes>
          </o:OLEObject>
        </w:object>
      </w:r>
    </w:p>
    <w:p w14:paraId="2FB6ED67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7BE5A2B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C95DD9D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9B31899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6C3941B" w14:textId="77777777" w:rsidR="00340E8D" w:rsidRPr="00340E8D" w:rsidRDefault="00663995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SECTION D:</w:t>
      </w:r>
    </w:p>
    <w:p w14:paraId="6815803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color w:val="000000"/>
          <w:sz w:val="72"/>
          <w:szCs w:val="52"/>
        </w:rPr>
        <w:t xml:space="preserve">Quality Control Plan Requirements </w:t>
      </w:r>
      <w:proofErr w:type="gramStart"/>
      <w:r w:rsidRPr="00340E8D">
        <w:rPr>
          <w:rFonts w:cstheme="minorHAnsi"/>
          <w:color w:val="000000"/>
          <w:sz w:val="72"/>
          <w:szCs w:val="52"/>
        </w:rPr>
        <w:t>-  (</w:t>
      </w:r>
      <w:proofErr w:type="gramEnd"/>
      <w:r w:rsidRPr="00340E8D">
        <w:rPr>
          <w:rFonts w:cstheme="minorHAnsi"/>
          <w:color w:val="000000"/>
          <w:sz w:val="72"/>
          <w:szCs w:val="52"/>
        </w:rPr>
        <w:t>QCP /Checklist/ ITP (Quality Control Plans) as per Scope of Works (Ref ISO 10005 &amp; QM 58)</w:t>
      </w:r>
    </w:p>
    <w:p w14:paraId="1BE47E7F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590AD" w14:textId="1B29DA9E" w:rsid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 xml:space="preserve">Example of an Inspection and Test Plan (ITP) or Quality Control Plan (QCP) on similar and/ or previous work </w:t>
      </w:r>
      <w:r w:rsidR="0082589B" w:rsidRPr="00663995">
        <w:rPr>
          <w:rFonts w:eastAsia="Times New Roman" w:cstheme="minorHAnsi"/>
          <w:color w:val="000000"/>
          <w:sz w:val="40"/>
          <w:szCs w:val="40"/>
          <w:lang w:eastAsia="en-ZA"/>
        </w:rPr>
        <w:t>done</w:t>
      </w:r>
      <w:r w:rsidR="0082589B">
        <w:rPr>
          <w:rFonts w:eastAsia="Times New Roman" w:cstheme="minorHAnsi"/>
          <w:color w:val="000000"/>
          <w:sz w:val="40"/>
          <w:szCs w:val="40"/>
          <w:lang w:eastAsia="en-ZA"/>
        </w:rPr>
        <w:t xml:space="preserve"> </w:t>
      </w:r>
      <w:bookmarkStart w:id="1" w:name="_MON_1745133615"/>
      <w:bookmarkEnd w:id="1"/>
      <w:r w:rsidR="001E62F6">
        <w:rPr>
          <w:rFonts w:eastAsia="Times New Roman" w:cstheme="minorHAnsi"/>
          <w:color w:val="000000"/>
          <w:sz w:val="40"/>
          <w:szCs w:val="40"/>
          <w:lang w:eastAsia="en-ZA"/>
        </w:rPr>
        <w:object w:dxaOrig="1508" w:dyaOrig="983" w14:anchorId="2E4F3B4A">
          <v:shape id="_x0000_i1026" type="#_x0000_t75" style="width:75.5pt;height:49pt" o:ole="">
            <v:imagedata r:id="rId13" o:title=""/>
          </v:shape>
          <o:OLEObject Type="Embed" ProgID="Word.Document.12" ShapeID="_x0000_i1026" DrawAspect="Icon" ObjectID="_1762055169" r:id="rId14">
            <o:FieldCodes>\s</o:FieldCodes>
          </o:OLEObject>
        </w:object>
      </w:r>
    </w:p>
    <w:p w14:paraId="471BFBB6" w14:textId="2CE3B812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bookmarkStart w:id="2" w:name="_MON_1636783279"/>
      <w:bookmarkEnd w:id="2"/>
    </w:p>
    <w:p w14:paraId="17945E2B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1ED646C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7B32640A" w14:textId="77777777" w:rsidR="003778A9" w:rsidRPr="00663995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5734C78C" w14:textId="46FFF04F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 xml:space="preserve">SECTION </w:t>
      </w:r>
      <w:proofErr w:type="gramStart"/>
      <w:r w:rsidRPr="0013067F">
        <w:rPr>
          <w:rFonts w:cstheme="minorHAnsi"/>
          <w:b/>
          <w:color w:val="000000"/>
          <w:sz w:val="96"/>
          <w:szCs w:val="52"/>
        </w:rPr>
        <w:t>E</w:t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 :</w:t>
      </w:r>
      <w:proofErr w:type="gramEnd"/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User defined additional Requirements &amp; miscellaneous </w:t>
      </w:r>
    </w:p>
    <w:p w14:paraId="32D03723" w14:textId="2EF75210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7B6FC1F" w14:textId="6AD95C74" w:rsidR="0082589B" w:rsidRDefault="00B3146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2FBCAFEC">
          <v:shape id="_x0000_i1031" type="#_x0000_t75" style="width:75.5pt;height:49pt" o:ole="">
            <v:imagedata r:id="rId15" o:title=""/>
          </v:shape>
          <o:OLEObject Type="Embed" ProgID="AcroExch.Document.DC" ShapeID="_x0000_i1031" DrawAspect="Icon" ObjectID="_1762055170" r:id="rId16"/>
        </w:object>
      </w:r>
    </w:p>
    <w:p w14:paraId="716E539A" w14:textId="308A273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F0F54F4" w14:textId="4A3AE4AA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063274C" w14:textId="06E76AC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6F7F170" w14:textId="20F648C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352D422" w14:textId="3BA0EE0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83592" w14:textId="2C8BF04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0F8D2C75" w14:textId="35EF507B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8EF5F91" w14:textId="52321232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5F0DDCE" w14:textId="647A1947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B2892C8" w14:textId="0D44227E" w:rsidR="0082589B" w:rsidRPr="001F4B2B" w:rsidRDefault="00B3146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B3146C">
        <w:rPr>
          <w:rFonts w:eastAsia="Times New Roman" w:cstheme="minorHAnsi"/>
          <w:noProof/>
          <w:color w:val="000000"/>
          <w:sz w:val="52"/>
          <w:szCs w:val="52"/>
          <w:lang w:eastAsia="en-ZA"/>
        </w:rPr>
        <w:lastRenderedPageBreak/>
        <w:drawing>
          <wp:inline distT="0" distB="0" distL="0" distR="0" wp14:anchorId="7DDC9166" wp14:editId="32210B63">
            <wp:extent cx="5731510" cy="8130540"/>
            <wp:effectExtent l="0" t="0" r="254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3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81F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444E7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279976B" w14:textId="7864D1AB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ECC8275" w14:textId="0C513C9B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38EB85D" w14:textId="35438826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ACAF4C4" w14:textId="571CF0AC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49DEDD" w14:textId="08F778BD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8DFA3D5" w14:textId="569CEC8F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D2BFD0B" w14:textId="7B9779B1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D246E50" w14:textId="79A8EC5E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080D559" w14:textId="49859345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6F9309" w14:textId="77777777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82589B" w:rsidSect="002772C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02DD3" w14:textId="77777777" w:rsidR="00137F78" w:rsidRDefault="00137F78" w:rsidP="00C50412">
      <w:pPr>
        <w:spacing w:after="0" w:line="240" w:lineRule="auto"/>
      </w:pPr>
      <w:r>
        <w:separator/>
      </w:r>
    </w:p>
  </w:endnote>
  <w:endnote w:type="continuationSeparator" w:id="0">
    <w:p w14:paraId="48EDCA00" w14:textId="77777777" w:rsidR="00137F78" w:rsidRDefault="00137F78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A94D7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FA110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762B0BD" w14:textId="77777777" w:rsidR="00B55452" w:rsidRDefault="00B55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C05D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7F4DB17C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7D149" w14:textId="77777777" w:rsidR="00137F78" w:rsidRDefault="00137F78" w:rsidP="00C50412">
      <w:pPr>
        <w:spacing w:after="0" w:line="240" w:lineRule="auto"/>
      </w:pPr>
      <w:r>
        <w:separator/>
      </w:r>
    </w:p>
  </w:footnote>
  <w:footnote w:type="continuationSeparator" w:id="0">
    <w:p w14:paraId="346B60E3" w14:textId="77777777" w:rsidR="00137F78" w:rsidRDefault="00137F78" w:rsidP="00C5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7D62" w14:textId="77777777" w:rsidR="00B55452" w:rsidRDefault="00B55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5BED" w14:textId="77777777" w:rsidR="00B55452" w:rsidRDefault="00B55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F3262" w14:textId="77777777" w:rsidR="00B55452" w:rsidRDefault="00B5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552">
    <w:abstractNumId w:val="20"/>
  </w:num>
  <w:num w:numId="2" w16cid:durableId="2138404518">
    <w:abstractNumId w:val="24"/>
  </w:num>
  <w:num w:numId="3" w16cid:durableId="1249190925">
    <w:abstractNumId w:val="8"/>
  </w:num>
  <w:num w:numId="4" w16cid:durableId="449010471">
    <w:abstractNumId w:val="26"/>
  </w:num>
  <w:num w:numId="5" w16cid:durableId="1864128233">
    <w:abstractNumId w:val="13"/>
  </w:num>
  <w:num w:numId="6" w16cid:durableId="1902979714">
    <w:abstractNumId w:val="29"/>
  </w:num>
  <w:num w:numId="7" w16cid:durableId="1444884539">
    <w:abstractNumId w:val="34"/>
  </w:num>
  <w:num w:numId="8" w16cid:durableId="441143853">
    <w:abstractNumId w:val="9"/>
  </w:num>
  <w:num w:numId="9" w16cid:durableId="115680849">
    <w:abstractNumId w:val="16"/>
  </w:num>
  <w:num w:numId="10" w16cid:durableId="1495536294">
    <w:abstractNumId w:val="1"/>
  </w:num>
  <w:num w:numId="11" w16cid:durableId="240529199">
    <w:abstractNumId w:val="25"/>
  </w:num>
  <w:num w:numId="12" w16cid:durableId="314454687">
    <w:abstractNumId w:val="32"/>
  </w:num>
  <w:num w:numId="13" w16cid:durableId="837816436">
    <w:abstractNumId w:val="30"/>
  </w:num>
  <w:num w:numId="14" w16cid:durableId="282080564">
    <w:abstractNumId w:val="19"/>
  </w:num>
  <w:num w:numId="15" w16cid:durableId="278807018">
    <w:abstractNumId w:val="22"/>
  </w:num>
  <w:num w:numId="16" w16cid:durableId="294990128">
    <w:abstractNumId w:val="3"/>
  </w:num>
  <w:num w:numId="17" w16cid:durableId="91515985">
    <w:abstractNumId w:val="18"/>
  </w:num>
  <w:num w:numId="18" w16cid:durableId="656882875">
    <w:abstractNumId w:val="7"/>
  </w:num>
  <w:num w:numId="19" w16cid:durableId="183592672">
    <w:abstractNumId w:val="23"/>
  </w:num>
  <w:num w:numId="20" w16cid:durableId="117528436">
    <w:abstractNumId w:val="31"/>
  </w:num>
  <w:num w:numId="21" w16cid:durableId="4325491">
    <w:abstractNumId w:val="15"/>
  </w:num>
  <w:num w:numId="22" w16cid:durableId="511074011">
    <w:abstractNumId w:val="2"/>
  </w:num>
  <w:num w:numId="23" w16cid:durableId="795609137">
    <w:abstractNumId w:val="10"/>
  </w:num>
  <w:num w:numId="24" w16cid:durableId="164168896">
    <w:abstractNumId w:val="14"/>
  </w:num>
  <w:num w:numId="25" w16cid:durableId="1690596161">
    <w:abstractNumId w:val="0"/>
  </w:num>
  <w:num w:numId="26" w16cid:durableId="1670911599">
    <w:abstractNumId w:val="27"/>
  </w:num>
  <w:num w:numId="27" w16cid:durableId="1134635062">
    <w:abstractNumId w:val="21"/>
  </w:num>
  <w:num w:numId="28" w16cid:durableId="836309134">
    <w:abstractNumId w:val="4"/>
  </w:num>
  <w:num w:numId="29" w16cid:durableId="37971590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9256281">
    <w:abstractNumId w:val="33"/>
  </w:num>
  <w:num w:numId="31" w16cid:durableId="1841966318">
    <w:abstractNumId w:val="5"/>
  </w:num>
  <w:num w:numId="32" w16cid:durableId="1445805006">
    <w:abstractNumId w:val="35"/>
  </w:num>
  <w:num w:numId="33" w16cid:durableId="44455771">
    <w:abstractNumId w:val="6"/>
  </w:num>
  <w:num w:numId="34" w16cid:durableId="554239375">
    <w:abstractNumId w:val="17"/>
  </w:num>
  <w:num w:numId="35" w16cid:durableId="877206148">
    <w:abstractNumId w:val="28"/>
  </w:num>
  <w:num w:numId="36" w16cid:durableId="204029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E0"/>
    <w:rsid w:val="0001621D"/>
    <w:rsid w:val="00016A10"/>
    <w:rsid w:val="0006166E"/>
    <w:rsid w:val="0006514B"/>
    <w:rsid w:val="0007554A"/>
    <w:rsid w:val="000843EE"/>
    <w:rsid w:val="00087493"/>
    <w:rsid w:val="000900B8"/>
    <w:rsid w:val="000B48B8"/>
    <w:rsid w:val="000B672A"/>
    <w:rsid w:val="000D4397"/>
    <w:rsid w:val="000E0B53"/>
    <w:rsid w:val="000E55EC"/>
    <w:rsid w:val="0013067F"/>
    <w:rsid w:val="0013294A"/>
    <w:rsid w:val="00134B65"/>
    <w:rsid w:val="00137F78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E62F6"/>
    <w:rsid w:val="001F4B2B"/>
    <w:rsid w:val="00217A4D"/>
    <w:rsid w:val="00222F41"/>
    <w:rsid w:val="00245FE1"/>
    <w:rsid w:val="00272E90"/>
    <w:rsid w:val="002772C4"/>
    <w:rsid w:val="00277313"/>
    <w:rsid w:val="00290E75"/>
    <w:rsid w:val="002917D0"/>
    <w:rsid w:val="002A40DD"/>
    <w:rsid w:val="002A51EE"/>
    <w:rsid w:val="002A6E22"/>
    <w:rsid w:val="002A778B"/>
    <w:rsid w:val="002D00E3"/>
    <w:rsid w:val="002D0CA8"/>
    <w:rsid w:val="002D2F09"/>
    <w:rsid w:val="002E7EF6"/>
    <w:rsid w:val="00316E6E"/>
    <w:rsid w:val="003305EA"/>
    <w:rsid w:val="00340E8D"/>
    <w:rsid w:val="00354C9E"/>
    <w:rsid w:val="003554EE"/>
    <w:rsid w:val="00375A26"/>
    <w:rsid w:val="003778A9"/>
    <w:rsid w:val="00381803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74D51"/>
    <w:rsid w:val="00497839"/>
    <w:rsid w:val="004A4426"/>
    <w:rsid w:val="004B1185"/>
    <w:rsid w:val="004C0EF7"/>
    <w:rsid w:val="004C1797"/>
    <w:rsid w:val="004C709C"/>
    <w:rsid w:val="004E08F8"/>
    <w:rsid w:val="004F0893"/>
    <w:rsid w:val="005301A5"/>
    <w:rsid w:val="00530AEC"/>
    <w:rsid w:val="005539B4"/>
    <w:rsid w:val="00555F9E"/>
    <w:rsid w:val="005560F0"/>
    <w:rsid w:val="0058020A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7808"/>
    <w:rsid w:val="00615DB9"/>
    <w:rsid w:val="00654E8E"/>
    <w:rsid w:val="00660CE6"/>
    <w:rsid w:val="00663995"/>
    <w:rsid w:val="00664F3E"/>
    <w:rsid w:val="0068207E"/>
    <w:rsid w:val="0068489A"/>
    <w:rsid w:val="006921D6"/>
    <w:rsid w:val="00695481"/>
    <w:rsid w:val="006B0628"/>
    <w:rsid w:val="006C2F44"/>
    <w:rsid w:val="006C40AE"/>
    <w:rsid w:val="006D0952"/>
    <w:rsid w:val="006F03C2"/>
    <w:rsid w:val="006F197C"/>
    <w:rsid w:val="006F48D7"/>
    <w:rsid w:val="00713275"/>
    <w:rsid w:val="007134FD"/>
    <w:rsid w:val="00715D3C"/>
    <w:rsid w:val="007262E8"/>
    <w:rsid w:val="0075039B"/>
    <w:rsid w:val="0075181E"/>
    <w:rsid w:val="00756FE5"/>
    <w:rsid w:val="00763361"/>
    <w:rsid w:val="007811FA"/>
    <w:rsid w:val="00781D23"/>
    <w:rsid w:val="00792542"/>
    <w:rsid w:val="007D7AA3"/>
    <w:rsid w:val="007E0685"/>
    <w:rsid w:val="007E4007"/>
    <w:rsid w:val="00800915"/>
    <w:rsid w:val="008037DD"/>
    <w:rsid w:val="008178F6"/>
    <w:rsid w:val="00820B68"/>
    <w:rsid w:val="008248B4"/>
    <w:rsid w:val="0082589B"/>
    <w:rsid w:val="0085366A"/>
    <w:rsid w:val="00862565"/>
    <w:rsid w:val="00873A1C"/>
    <w:rsid w:val="00877736"/>
    <w:rsid w:val="00885B28"/>
    <w:rsid w:val="008A2622"/>
    <w:rsid w:val="008B45C8"/>
    <w:rsid w:val="008C1CEA"/>
    <w:rsid w:val="008C780C"/>
    <w:rsid w:val="008D0BAC"/>
    <w:rsid w:val="008E2391"/>
    <w:rsid w:val="008F5B04"/>
    <w:rsid w:val="009162B3"/>
    <w:rsid w:val="00940332"/>
    <w:rsid w:val="00942C90"/>
    <w:rsid w:val="00954B54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350B4"/>
    <w:rsid w:val="00A4070E"/>
    <w:rsid w:val="00A43C1C"/>
    <w:rsid w:val="00A46F77"/>
    <w:rsid w:val="00A8595A"/>
    <w:rsid w:val="00A85B00"/>
    <w:rsid w:val="00A97A59"/>
    <w:rsid w:val="00AE03B2"/>
    <w:rsid w:val="00AE4FA1"/>
    <w:rsid w:val="00AF7910"/>
    <w:rsid w:val="00B03DBA"/>
    <w:rsid w:val="00B06B7F"/>
    <w:rsid w:val="00B13CA3"/>
    <w:rsid w:val="00B201CB"/>
    <w:rsid w:val="00B26EB4"/>
    <w:rsid w:val="00B27B77"/>
    <w:rsid w:val="00B3146C"/>
    <w:rsid w:val="00B413E2"/>
    <w:rsid w:val="00B53ACE"/>
    <w:rsid w:val="00B55452"/>
    <w:rsid w:val="00B565A7"/>
    <w:rsid w:val="00B74B16"/>
    <w:rsid w:val="00B76E26"/>
    <w:rsid w:val="00B876AA"/>
    <w:rsid w:val="00B95238"/>
    <w:rsid w:val="00B97AB7"/>
    <w:rsid w:val="00BB0953"/>
    <w:rsid w:val="00BB6597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2858"/>
    <w:rsid w:val="00E7613A"/>
    <w:rsid w:val="00E81111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7C3C"/>
    <w:rsid w:val="00F26E40"/>
    <w:rsid w:val="00F347BF"/>
    <w:rsid w:val="00F5273E"/>
    <w:rsid w:val="00F76FFE"/>
    <w:rsid w:val="00F924A4"/>
    <w:rsid w:val="00FB2AEF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54B8"/>
  <w15:docId w15:val="{225F0E5A-D794-4C4A-BB34-31DAE27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package" Target="embeddings/Microsoft_Word_Document1.doc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78B31-7917-44D0-A20B-2661757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3</cp:revision>
  <cp:lastPrinted>2016-04-26T09:44:00Z</cp:lastPrinted>
  <dcterms:created xsi:type="dcterms:W3CDTF">2023-11-21T04:57:00Z</dcterms:created>
  <dcterms:modified xsi:type="dcterms:W3CDTF">2023-11-21T05:00:00Z</dcterms:modified>
</cp:coreProperties>
</file>